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B463" w14:textId="628BF279" w:rsidR="00724726" w:rsidRPr="00724726" w:rsidRDefault="00724726" w:rsidP="00724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 Narrow" w:hAnsi="Arial" w:cs="Arial"/>
          <w:b/>
          <w:sz w:val="28"/>
          <w:szCs w:val="28"/>
          <w:u w:val="single"/>
        </w:rPr>
      </w:pPr>
      <w:r w:rsidRPr="00724726">
        <w:rPr>
          <w:rFonts w:ascii="Arial" w:eastAsia="Arial Narrow" w:hAnsi="Arial" w:cs="Arial"/>
          <w:b/>
          <w:sz w:val="28"/>
          <w:szCs w:val="28"/>
          <w:u w:val="single"/>
        </w:rPr>
        <w:t>How to Login</w:t>
      </w:r>
      <w:r w:rsidRPr="00724726">
        <w:rPr>
          <w:rFonts w:ascii="Arial" w:eastAsia="Arial Narrow" w:hAnsi="Arial" w:cs="Arial"/>
          <w:b/>
          <w:sz w:val="28"/>
          <w:szCs w:val="28"/>
          <w:u w:val="single"/>
        </w:rPr>
        <w:t xml:space="preserve"> to Order for September 22 BBQ</w:t>
      </w:r>
    </w:p>
    <w:p w14:paraId="35171288" w14:textId="20373E5D" w:rsidR="00724726" w:rsidRPr="001271C8" w:rsidRDefault="00724726" w:rsidP="00724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 Narrow" w:hAnsi="Arial" w:cs="Arial"/>
          <w:sz w:val="22"/>
          <w:szCs w:val="22"/>
        </w:rPr>
      </w:pPr>
    </w:p>
    <w:p w14:paraId="512EB9B5" w14:textId="6B929CAB" w:rsidR="00724726" w:rsidRPr="001271C8" w:rsidRDefault="00A078AE" w:rsidP="00724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724726">
        <w:rPr>
          <w:rFonts w:ascii="Arial" w:eastAsia="Arial Narrow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AEFCCD0" wp14:editId="6641175F">
            <wp:simplePos x="0" y="0"/>
            <wp:positionH relativeFrom="column">
              <wp:posOffset>4922520</wp:posOffset>
            </wp:positionH>
            <wp:positionV relativeFrom="paragraph">
              <wp:posOffset>9525</wp:posOffset>
            </wp:positionV>
            <wp:extent cx="1499235" cy="112268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726" w:rsidRPr="001271C8">
        <w:rPr>
          <w:rFonts w:ascii="Arial" w:eastAsia="Arial Narrow" w:hAnsi="Arial" w:cs="Arial"/>
          <w:sz w:val="22"/>
          <w:szCs w:val="22"/>
        </w:rPr>
        <w:t>Go to </w:t>
      </w:r>
      <w:hyperlink r:id="rId6" w:history="1">
        <w:r w:rsidR="00724726" w:rsidRPr="000C4447">
          <w:rPr>
            <w:rStyle w:val="Hyperlink"/>
            <w:rFonts w:ascii="Arial" w:hAnsi="Arial" w:cs="Arial"/>
            <w:sz w:val="22"/>
            <w:szCs w:val="22"/>
          </w:rPr>
          <w:t>https://munchalunch.com/schools/Dixon/</w:t>
        </w:r>
      </w:hyperlink>
      <w:r w:rsidR="00724726">
        <w:rPr>
          <w:rFonts w:ascii="Arial" w:hAnsi="Arial" w:cs="Arial"/>
          <w:color w:val="0033CC"/>
          <w:sz w:val="22"/>
          <w:szCs w:val="22"/>
        </w:rPr>
        <w:t xml:space="preserve"> </w:t>
      </w:r>
      <w:r w:rsidR="00724726" w:rsidRPr="001271C8">
        <w:rPr>
          <w:rFonts w:ascii="Arial" w:hAnsi="Arial" w:cs="Arial"/>
          <w:sz w:val="22"/>
          <w:szCs w:val="22"/>
        </w:rPr>
        <w:t xml:space="preserve">or click on the MunchaLunch icon on the Dixon school website </w:t>
      </w:r>
      <w:r w:rsidR="00724726">
        <w:rPr>
          <w:rFonts w:ascii="Arial" w:hAnsi="Arial" w:cs="Arial"/>
          <w:sz w:val="22"/>
          <w:szCs w:val="22"/>
        </w:rPr>
        <w:t>(</w:t>
      </w:r>
      <w:hyperlink r:id="rId7" w:history="1">
        <w:r w:rsidR="00724726" w:rsidRPr="007A7AAD">
          <w:rPr>
            <w:rStyle w:val="Hyperlink"/>
            <w:rFonts w:ascii="Arial" w:hAnsi="Arial" w:cs="Arial"/>
            <w:sz w:val="22"/>
            <w:szCs w:val="22"/>
          </w:rPr>
          <w:t>https://dixon.sd38.bc.ca/</w:t>
        </w:r>
      </w:hyperlink>
      <w:r w:rsidR="00724726">
        <w:rPr>
          <w:rFonts w:ascii="Arial" w:hAnsi="Arial" w:cs="Arial"/>
          <w:sz w:val="22"/>
          <w:szCs w:val="22"/>
        </w:rPr>
        <w:t xml:space="preserve">). </w:t>
      </w:r>
    </w:p>
    <w:p w14:paraId="0897277A" w14:textId="4BA7486F" w:rsidR="00724726" w:rsidRPr="001271C8" w:rsidRDefault="00724726" w:rsidP="00724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 Narrow" w:hAnsi="Arial" w:cs="Arial"/>
          <w:sz w:val="22"/>
          <w:szCs w:val="22"/>
        </w:rPr>
      </w:pPr>
      <w:r w:rsidRPr="001271C8">
        <w:rPr>
          <w:rFonts w:ascii="Arial" w:eastAsia="Arial Narrow" w:hAnsi="Arial" w:cs="Arial"/>
          <w:sz w:val="22"/>
          <w:szCs w:val="22"/>
        </w:rPr>
        <w:tab/>
      </w:r>
      <w:r w:rsidRPr="001271C8">
        <w:rPr>
          <w:rFonts w:ascii="Arial" w:eastAsia="Arial Narrow" w:hAnsi="Arial" w:cs="Arial"/>
          <w:sz w:val="22"/>
          <w:szCs w:val="22"/>
        </w:rPr>
        <w:tab/>
      </w:r>
      <w:r w:rsidRPr="001271C8">
        <w:rPr>
          <w:rFonts w:ascii="Arial" w:eastAsia="Arial Narrow" w:hAnsi="Arial" w:cs="Arial"/>
          <w:sz w:val="22"/>
          <w:szCs w:val="22"/>
        </w:rPr>
        <w:tab/>
      </w:r>
      <w:r w:rsidRPr="001271C8">
        <w:rPr>
          <w:rFonts w:ascii="Arial" w:eastAsia="Arial Narrow" w:hAnsi="Arial" w:cs="Arial"/>
          <w:sz w:val="22"/>
          <w:szCs w:val="22"/>
        </w:rPr>
        <w:tab/>
      </w:r>
      <w:r w:rsidRPr="001271C8">
        <w:rPr>
          <w:rFonts w:ascii="Arial" w:eastAsia="Arial Narrow" w:hAnsi="Arial" w:cs="Arial"/>
          <w:sz w:val="22"/>
          <w:szCs w:val="22"/>
        </w:rPr>
        <w:tab/>
      </w:r>
      <w:r w:rsidRPr="001271C8">
        <w:rPr>
          <w:rFonts w:ascii="Arial" w:eastAsia="Arial Narrow" w:hAnsi="Arial" w:cs="Arial"/>
          <w:sz w:val="22"/>
          <w:szCs w:val="22"/>
        </w:rPr>
        <w:br/>
      </w:r>
      <w:r w:rsidRPr="001271C8">
        <w:rPr>
          <w:rFonts w:ascii="Arial" w:eastAsia="Arial Narrow" w:hAnsi="Arial" w:cs="Arial"/>
          <w:b/>
          <w:sz w:val="22"/>
          <w:szCs w:val="22"/>
        </w:rPr>
        <w:t xml:space="preserve">NEW </w:t>
      </w:r>
      <w:r w:rsidRPr="001271C8">
        <w:rPr>
          <w:rFonts w:ascii="Arial" w:eastAsia="Arial Narrow" w:hAnsi="Arial" w:cs="Arial"/>
          <w:sz w:val="22"/>
          <w:szCs w:val="22"/>
        </w:rPr>
        <w:t>users</w:t>
      </w:r>
    </w:p>
    <w:p w14:paraId="29D23B2E" w14:textId="77777777" w:rsidR="00724726" w:rsidRPr="008A6DC1" w:rsidRDefault="00724726" w:rsidP="007247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 Narrow" w:hAnsi="Arial" w:cs="Arial"/>
          <w:sz w:val="22"/>
          <w:szCs w:val="22"/>
        </w:rPr>
      </w:pPr>
      <w:r w:rsidRPr="008A6DC1">
        <w:rPr>
          <w:rFonts w:ascii="Arial" w:eastAsia="Arial Narrow" w:hAnsi="Arial" w:cs="Arial"/>
          <w:sz w:val="22"/>
          <w:szCs w:val="22"/>
        </w:rPr>
        <w:t>Click the "Register Here" button.  The system will guide you through.</w:t>
      </w:r>
    </w:p>
    <w:p w14:paraId="01350E9C" w14:textId="5B4EFB3E" w:rsidR="00724726" w:rsidRPr="008A6DC1" w:rsidRDefault="00724726" w:rsidP="007247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 Narrow" w:hAnsi="Arial" w:cs="Arial"/>
          <w:sz w:val="22"/>
          <w:szCs w:val="22"/>
        </w:rPr>
      </w:pPr>
      <w:r w:rsidRPr="008A6DC1">
        <w:rPr>
          <w:rFonts w:ascii="Arial" w:eastAsia="Arial Narrow" w:hAnsi="Arial" w:cs="Arial"/>
          <w:sz w:val="22"/>
          <w:szCs w:val="22"/>
        </w:rPr>
        <w:t xml:space="preserve">After adding your children, </w:t>
      </w:r>
      <w:r w:rsidR="00F40019">
        <w:rPr>
          <w:rFonts w:ascii="Arial" w:eastAsia="Arial Narrow" w:hAnsi="Arial" w:cs="Arial"/>
          <w:sz w:val="22"/>
          <w:szCs w:val="22"/>
        </w:rPr>
        <w:t>select “All Grades/All Classes” as classrooms assignments are not confirmed yet. C</w:t>
      </w:r>
      <w:r w:rsidRPr="008A6DC1">
        <w:rPr>
          <w:rFonts w:ascii="Arial" w:eastAsia="Arial Narrow" w:hAnsi="Arial" w:cs="Arial"/>
          <w:sz w:val="22"/>
          <w:szCs w:val="22"/>
        </w:rPr>
        <w:t>lick the yellow "Order Lunch!" button to start placing your order.</w:t>
      </w:r>
      <w:r w:rsidR="00F40019" w:rsidRPr="00F40019">
        <w:rPr>
          <w:rFonts w:ascii="Arial" w:eastAsia="Arial Narrow" w:hAnsi="Arial" w:cs="Arial"/>
          <w:sz w:val="22"/>
          <w:szCs w:val="22"/>
        </w:rPr>
        <w:t xml:space="preserve"> </w:t>
      </w:r>
      <w:r w:rsidR="00F40019">
        <w:rPr>
          <w:rFonts w:ascii="Arial" w:eastAsia="Arial Narrow" w:hAnsi="Arial" w:cs="Arial"/>
          <w:sz w:val="22"/>
          <w:szCs w:val="22"/>
        </w:rPr>
        <w:t>Complete the entire BBQ order under your ELDEST child’s name. Your tickets will be distributed to this child before the BBQ.</w:t>
      </w:r>
    </w:p>
    <w:p w14:paraId="6B7E214E" w14:textId="77777777" w:rsidR="00724726" w:rsidRDefault="00724726" w:rsidP="00724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 Narrow" w:hAnsi="Arial" w:cs="Arial"/>
          <w:sz w:val="22"/>
          <w:szCs w:val="22"/>
        </w:rPr>
      </w:pPr>
      <w:r w:rsidRPr="001271C8">
        <w:rPr>
          <w:rFonts w:ascii="Arial" w:eastAsia="Arial Narrow" w:hAnsi="Arial" w:cs="Arial"/>
          <w:b/>
          <w:sz w:val="22"/>
          <w:szCs w:val="22"/>
        </w:rPr>
        <w:t>RETURN</w:t>
      </w:r>
      <w:r>
        <w:rPr>
          <w:rFonts w:ascii="Arial" w:eastAsia="Arial Narrow" w:hAnsi="Arial" w:cs="Arial"/>
          <w:b/>
          <w:sz w:val="22"/>
          <w:szCs w:val="22"/>
        </w:rPr>
        <w:t>ING</w:t>
      </w:r>
      <w:r w:rsidRPr="001271C8">
        <w:rPr>
          <w:rFonts w:ascii="Arial" w:eastAsia="Arial Narrow" w:hAnsi="Arial" w:cs="Arial"/>
          <w:sz w:val="22"/>
          <w:szCs w:val="22"/>
        </w:rPr>
        <w:t xml:space="preserve"> users</w:t>
      </w:r>
    </w:p>
    <w:p w14:paraId="60D094BD" w14:textId="72913DDC" w:rsidR="00724726" w:rsidRDefault="00724726" w:rsidP="0072472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 Narrow" w:hAnsi="Arial" w:cs="Arial"/>
          <w:sz w:val="22"/>
          <w:szCs w:val="22"/>
        </w:rPr>
      </w:pPr>
      <w:r w:rsidRPr="008A6DC1">
        <w:rPr>
          <w:rFonts w:ascii="Arial" w:eastAsia="Arial Narrow" w:hAnsi="Arial" w:cs="Arial"/>
          <w:sz w:val="22"/>
          <w:szCs w:val="22"/>
        </w:rPr>
        <w:t>Click the "Login Here" button to access your account. </w:t>
      </w:r>
    </w:p>
    <w:p w14:paraId="3C34A82A" w14:textId="06D0AA2B" w:rsidR="008C1A70" w:rsidRDefault="00A078AE" w:rsidP="00A078A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 Narrow" w:hAnsi="Arial" w:cs="Arial"/>
          <w:sz w:val="22"/>
          <w:szCs w:val="22"/>
        </w:rPr>
      </w:pPr>
      <w:r w:rsidRPr="00A078AE">
        <w:rPr>
          <w:rFonts w:ascii="Arial" w:eastAsia="Arial Narrow" w:hAnsi="Arial" w:cs="Arial"/>
          <w:sz w:val="22"/>
          <w:szCs w:val="22"/>
        </w:rPr>
        <w:t>You will get this message: “</w:t>
      </w:r>
      <w:r w:rsidRPr="00A078AE">
        <w:rPr>
          <w:rFonts w:ascii="Arial" w:eastAsia="Arial Narrow" w:hAnsi="Arial" w:cs="Arial"/>
          <w:sz w:val="22"/>
          <w:szCs w:val="22"/>
        </w:rPr>
        <w:t>Before ordering, please update your</w:t>
      </w:r>
      <w:r w:rsidRPr="00A078AE">
        <w:rPr>
          <w:rFonts w:ascii="Arial" w:eastAsia="Arial Narrow" w:hAnsi="Arial" w:cs="Arial"/>
          <w:sz w:val="22"/>
          <w:szCs w:val="22"/>
        </w:rPr>
        <w:t xml:space="preserve"> </w:t>
      </w:r>
      <w:r w:rsidRPr="00A078AE">
        <w:rPr>
          <w:rFonts w:ascii="Arial" w:eastAsia="Arial Narrow" w:hAnsi="Arial" w:cs="Arial"/>
          <w:sz w:val="22"/>
          <w:szCs w:val="22"/>
        </w:rPr>
        <w:t xml:space="preserve">child's grade &amp; </w:t>
      </w:r>
      <w:r>
        <w:rPr>
          <w:rFonts w:ascii="Arial" w:eastAsia="Arial Narrow" w:hAnsi="Arial" w:cs="Arial"/>
          <w:sz w:val="22"/>
          <w:szCs w:val="22"/>
        </w:rPr>
        <w:t>c</w:t>
      </w:r>
      <w:r w:rsidRPr="00A078AE">
        <w:rPr>
          <w:rFonts w:ascii="Arial" w:eastAsia="Arial Narrow" w:hAnsi="Arial" w:cs="Arial"/>
          <w:sz w:val="22"/>
          <w:szCs w:val="22"/>
        </w:rPr>
        <w:t>lassroom for 2022-23</w:t>
      </w:r>
      <w:r>
        <w:rPr>
          <w:rFonts w:ascii="Arial" w:eastAsia="Arial Narrow" w:hAnsi="Arial" w:cs="Arial"/>
          <w:sz w:val="22"/>
          <w:szCs w:val="22"/>
        </w:rPr>
        <w:t xml:space="preserve">”. </w:t>
      </w:r>
      <w:r w:rsidR="008C1A70">
        <w:rPr>
          <w:rFonts w:ascii="Arial" w:eastAsia="Arial Narrow" w:hAnsi="Arial" w:cs="Arial"/>
          <w:sz w:val="22"/>
          <w:szCs w:val="22"/>
        </w:rPr>
        <w:t>Select “All Grades/All Classes” for now. Complete the entire BBQ order under your ELDEST child’s name. Your tickets will be distributed to this child before the BBQ.</w:t>
      </w:r>
    </w:p>
    <w:p w14:paraId="3CE6EF27" w14:textId="77777777" w:rsidR="00724726" w:rsidRPr="0036470D" w:rsidRDefault="00724726" w:rsidP="00724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2160" w:firstLine="720"/>
        <w:rPr>
          <w:rFonts w:ascii="Arial" w:eastAsia="Lato" w:hAnsi="Arial" w:cs="Arial"/>
          <w:color w:val="444444"/>
          <w:sz w:val="22"/>
          <w:szCs w:val="22"/>
        </w:rPr>
      </w:pPr>
      <w:r w:rsidRPr="0036470D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36E81D67" wp14:editId="01BCDB1A">
            <wp:simplePos x="0" y="0"/>
            <wp:positionH relativeFrom="column">
              <wp:posOffset>1630680</wp:posOffset>
            </wp:positionH>
            <wp:positionV relativeFrom="paragraph">
              <wp:posOffset>179705</wp:posOffset>
            </wp:positionV>
            <wp:extent cx="2514600" cy="142748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27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717281" w14:textId="77777777" w:rsidR="00724726" w:rsidRPr="0036470D" w:rsidRDefault="00724726" w:rsidP="00724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2160" w:firstLine="720"/>
        <w:rPr>
          <w:rFonts w:ascii="Arial" w:eastAsia="Lato" w:hAnsi="Arial" w:cs="Arial"/>
          <w:color w:val="444444"/>
          <w:sz w:val="22"/>
          <w:szCs w:val="22"/>
        </w:rPr>
      </w:pPr>
    </w:p>
    <w:p w14:paraId="55426F57" w14:textId="77777777" w:rsidR="00724726" w:rsidRPr="0036470D" w:rsidRDefault="00724726" w:rsidP="00724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2160" w:firstLine="720"/>
        <w:rPr>
          <w:rFonts w:ascii="Arial" w:eastAsia="Lato" w:hAnsi="Arial" w:cs="Arial"/>
          <w:color w:val="444444"/>
          <w:sz w:val="22"/>
          <w:szCs w:val="22"/>
        </w:rPr>
      </w:pPr>
    </w:p>
    <w:p w14:paraId="70B64A73" w14:textId="77777777" w:rsidR="00724726" w:rsidRPr="0036470D" w:rsidRDefault="00724726" w:rsidP="00724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2160" w:firstLine="720"/>
        <w:rPr>
          <w:rFonts w:ascii="Arial" w:eastAsia="Lato" w:hAnsi="Arial" w:cs="Arial"/>
          <w:color w:val="444444"/>
          <w:sz w:val="22"/>
          <w:szCs w:val="22"/>
        </w:rPr>
      </w:pPr>
    </w:p>
    <w:p w14:paraId="1C531990" w14:textId="77777777" w:rsidR="00724726" w:rsidRPr="0036470D" w:rsidRDefault="00724726" w:rsidP="00724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2160" w:firstLine="720"/>
        <w:rPr>
          <w:rFonts w:ascii="Arial" w:eastAsia="Lato" w:hAnsi="Arial" w:cs="Arial"/>
          <w:color w:val="444444"/>
          <w:sz w:val="22"/>
          <w:szCs w:val="22"/>
        </w:rPr>
      </w:pPr>
    </w:p>
    <w:p w14:paraId="3B085F7C" w14:textId="77777777" w:rsidR="00724726" w:rsidRPr="0036470D" w:rsidRDefault="00724726" w:rsidP="00724726">
      <w:pPr>
        <w:jc w:val="right"/>
        <w:rPr>
          <w:rFonts w:ascii="Arial" w:eastAsia="Lato" w:hAnsi="Arial" w:cs="Arial"/>
          <w:color w:val="444444"/>
          <w:sz w:val="20"/>
          <w:szCs w:val="20"/>
        </w:rPr>
      </w:pPr>
    </w:p>
    <w:p w14:paraId="4B43FE66" w14:textId="77777777" w:rsidR="00724726" w:rsidRDefault="00724726" w:rsidP="00724726">
      <w:pPr>
        <w:rPr>
          <w:rFonts w:ascii="Arial" w:eastAsia="Arial Narrow" w:hAnsi="Arial" w:cs="Arial"/>
          <w:color w:val="444444"/>
          <w:sz w:val="22"/>
          <w:szCs w:val="22"/>
        </w:rPr>
      </w:pPr>
    </w:p>
    <w:p w14:paraId="0A836D8B" w14:textId="77777777" w:rsidR="00724726" w:rsidRDefault="00724726" w:rsidP="00724726">
      <w:pPr>
        <w:rPr>
          <w:rFonts w:ascii="Arial" w:eastAsia="Arial Narrow" w:hAnsi="Arial" w:cs="Arial"/>
          <w:color w:val="444444"/>
          <w:sz w:val="22"/>
          <w:szCs w:val="22"/>
        </w:rPr>
      </w:pPr>
    </w:p>
    <w:p w14:paraId="6F0E22D8" w14:textId="77777777" w:rsidR="00724726" w:rsidRPr="0036470D" w:rsidRDefault="00724726" w:rsidP="00724726">
      <w:pPr>
        <w:rPr>
          <w:rFonts w:ascii="Arial" w:eastAsia="Lato" w:hAnsi="Arial" w:cs="Arial"/>
          <w:color w:val="444444"/>
          <w:sz w:val="22"/>
          <w:szCs w:val="22"/>
        </w:rPr>
      </w:pPr>
    </w:p>
    <w:p w14:paraId="0C5B9EE6" w14:textId="77777777" w:rsidR="00724726" w:rsidRPr="0036470D" w:rsidRDefault="00724726" w:rsidP="00724726">
      <w:pPr>
        <w:rPr>
          <w:rFonts w:ascii="Arial" w:eastAsia="Lato" w:hAnsi="Arial" w:cs="Arial"/>
          <w:i/>
          <w:sz w:val="22"/>
          <w:szCs w:val="22"/>
        </w:rPr>
      </w:pPr>
    </w:p>
    <w:p w14:paraId="31EB9CB8" w14:textId="3DF5501F" w:rsidR="00724726" w:rsidRDefault="00DB502D" w:rsidP="00DB502D">
      <w:pPr>
        <w:jc w:val="center"/>
        <w:rPr>
          <w:rFonts w:ascii="Arial" w:eastAsia="Lato" w:hAnsi="Arial" w:cs="Arial"/>
          <w:b/>
          <w:bCs/>
          <w:sz w:val="28"/>
          <w:szCs w:val="28"/>
        </w:rPr>
      </w:pPr>
      <w:r w:rsidRPr="00DB502D">
        <w:rPr>
          <w:rFonts w:ascii="Arial" w:eastAsia="Lato" w:hAnsi="Arial" w:cs="Arial"/>
          <w:b/>
          <w:bCs/>
          <w:sz w:val="28"/>
          <w:szCs w:val="28"/>
        </w:rPr>
        <w:t>Other Tips and Information about the BBQ</w:t>
      </w:r>
    </w:p>
    <w:p w14:paraId="070F9147" w14:textId="77777777" w:rsidR="00DB502D" w:rsidRPr="00DB502D" w:rsidRDefault="00DB502D" w:rsidP="00DB502D">
      <w:pPr>
        <w:jc w:val="center"/>
        <w:rPr>
          <w:rFonts w:ascii="Arial" w:eastAsia="Lato" w:hAnsi="Arial" w:cs="Arial"/>
          <w:b/>
          <w:bCs/>
          <w:sz w:val="28"/>
          <w:szCs w:val="28"/>
        </w:rPr>
      </w:pPr>
    </w:p>
    <w:p w14:paraId="233780F7" w14:textId="07A04F5C" w:rsidR="00DB502D" w:rsidRDefault="00DB502D" w:rsidP="00DB502D">
      <w:pPr>
        <w:rPr>
          <w:rFonts w:ascii="Arial" w:eastAsia="Lato" w:hAnsi="Arial" w:cs="Arial"/>
          <w:sz w:val="22"/>
          <w:szCs w:val="22"/>
        </w:rPr>
      </w:pPr>
      <w:r>
        <w:rPr>
          <w:rFonts w:ascii="Arial" w:eastAsia="Lato" w:hAnsi="Arial" w:cs="Arial"/>
          <w:sz w:val="22"/>
          <w:szCs w:val="22"/>
        </w:rPr>
        <w:t>Bring chairs or a mat/blanket for your child and family to sit on.</w:t>
      </w:r>
    </w:p>
    <w:p w14:paraId="23183E36" w14:textId="485AEB9D" w:rsidR="00DB502D" w:rsidRDefault="00DB502D" w:rsidP="00DB502D">
      <w:pPr>
        <w:rPr>
          <w:rFonts w:ascii="Arial" w:eastAsia="Lato" w:hAnsi="Arial" w:cs="Arial"/>
          <w:sz w:val="22"/>
          <w:szCs w:val="22"/>
        </w:rPr>
      </w:pPr>
      <w:r>
        <w:rPr>
          <w:rFonts w:ascii="Arial" w:eastAsia="Lato" w:hAnsi="Arial" w:cs="Arial"/>
          <w:sz w:val="22"/>
          <w:szCs w:val="22"/>
        </w:rPr>
        <w:t>A concession stand will be organized onsite by the Dixon PAC. Please bring cash and coins!</w:t>
      </w:r>
      <w:r w:rsidR="00B30D6A">
        <w:rPr>
          <w:rFonts w:ascii="Arial" w:eastAsia="Lato" w:hAnsi="Arial" w:cs="Arial"/>
          <w:sz w:val="22"/>
          <w:szCs w:val="22"/>
        </w:rPr>
        <w:t xml:space="preserve"> </w:t>
      </w:r>
    </w:p>
    <w:p w14:paraId="630DD12E" w14:textId="5A45C259" w:rsidR="002545C8" w:rsidRDefault="002545C8" w:rsidP="00DB502D">
      <w:pPr>
        <w:rPr>
          <w:rFonts w:ascii="Arial" w:eastAsia="Lato" w:hAnsi="Arial" w:cs="Arial"/>
          <w:sz w:val="22"/>
          <w:szCs w:val="22"/>
        </w:rPr>
      </w:pPr>
    </w:p>
    <w:p w14:paraId="4E144A3D" w14:textId="7B70F1D4" w:rsidR="00DB502D" w:rsidRDefault="00DB502D" w:rsidP="00DB502D">
      <w:pPr>
        <w:rPr>
          <w:rFonts w:ascii="Arial" w:eastAsia="Lato" w:hAnsi="Arial" w:cs="Arial"/>
          <w:sz w:val="22"/>
          <w:szCs w:val="22"/>
        </w:rPr>
      </w:pPr>
    </w:p>
    <w:p w14:paraId="36FA52E5" w14:textId="50B18D69" w:rsidR="00DB502D" w:rsidRDefault="00DB502D" w:rsidP="00DB502D">
      <w:pPr>
        <w:rPr>
          <w:rFonts w:ascii="Arial" w:eastAsia="Arial Narrow" w:hAnsi="Arial" w:cs="Arial"/>
          <w:sz w:val="22"/>
          <w:szCs w:val="22"/>
        </w:rPr>
      </w:pPr>
      <w:r>
        <w:rPr>
          <w:rFonts w:ascii="Arial" w:eastAsia="Lato" w:hAnsi="Arial" w:cs="Arial"/>
          <w:sz w:val="22"/>
          <w:szCs w:val="22"/>
        </w:rPr>
        <w:t>If you are interested in volunteering for the BBQ</w:t>
      </w:r>
      <w:r w:rsidR="002545C8">
        <w:rPr>
          <w:rFonts w:ascii="Arial" w:eastAsia="Lato" w:hAnsi="Arial" w:cs="Arial"/>
          <w:sz w:val="22"/>
          <w:szCs w:val="22"/>
        </w:rPr>
        <w:t xml:space="preserve"> or have questions</w:t>
      </w:r>
      <w:r>
        <w:rPr>
          <w:rFonts w:ascii="Arial" w:eastAsia="Lato" w:hAnsi="Arial" w:cs="Arial"/>
          <w:sz w:val="22"/>
          <w:szCs w:val="22"/>
        </w:rPr>
        <w:t xml:space="preserve">, please contact Lisa at </w:t>
      </w:r>
      <w:hyperlink r:id="rId9" w:history="1">
        <w:r w:rsidRPr="000C4447">
          <w:rPr>
            <w:rStyle w:val="Hyperlink"/>
            <w:rFonts w:ascii="Arial" w:eastAsia="Arial Narrow" w:hAnsi="Arial" w:cs="Arial"/>
            <w:sz w:val="22"/>
            <w:szCs w:val="22"/>
          </w:rPr>
          <w:t>munchalunch.dixon@gmail.com</w:t>
        </w:r>
      </w:hyperlink>
      <w:r>
        <w:rPr>
          <w:rFonts w:ascii="Arial" w:eastAsia="Arial Narrow" w:hAnsi="Arial" w:cs="Arial"/>
          <w:sz w:val="22"/>
          <w:szCs w:val="22"/>
        </w:rPr>
        <w:t>.</w:t>
      </w:r>
    </w:p>
    <w:p w14:paraId="5E4411C9" w14:textId="746B3E5B" w:rsidR="00405556" w:rsidRDefault="00405556" w:rsidP="00DB502D">
      <w:pPr>
        <w:rPr>
          <w:rFonts w:ascii="Arial" w:eastAsia="Arial Narrow" w:hAnsi="Arial" w:cs="Arial"/>
          <w:sz w:val="22"/>
          <w:szCs w:val="22"/>
        </w:rPr>
      </w:pPr>
    </w:p>
    <w:p w14:paraId="5144304E" w14:textId="77777777" w:rsidR="00405556" w:rsidRPr="00DB502D" w:rsidRDefault="00405556" w:rsidP="00DB502D">
      <w:pPr>
        <w:rPr>
          <w:rFonts w:ascii="Arial" w:eastAsia="Lato" w:hAnsi="Arial" w:cs="Arial"/>
          <w:sz w:val="22"/>
          <w:szCs w:val="22"/>
        </w:rPr>
      </w:pPr>
    </w:p>
    <w:p w14:paraId="472956C6" w14:textId="77777777" w:rsidR="00640925" w:rsidRDefault="00000000"/>
    <w:sectPr w:rsidR="00640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6A5"/>
    <w:multiLevelType w:val="hybridMultilevel"/>
    <w:tmpl w:val="816C8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A08"/>
    <w:multiLevelType w:val="hybridMultilevel"/>
    <w:tmpl w:val="591E3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811369">
    <w:abstractNumId w:val="1"/>
  </w:num>
  <w:num w:numId="2" w16cid:durableId="181208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26"/>
    <w:rsid w:val="00006E13"/>
    <w:rsid w:val="002545C8"/>
    <w:rsid w:val="00405556"/>
    <w:rsid w:val="00500EDF"/>
    <w:rsid w:val="00724726"/>
    <w:rsid w:val="00805626"/>
    <w:rsid w:val="008C1A70"/>
    <w:rsid w:val="009128AF"/>
    <w:rsid w:val="00A078AE"/>
    <w:rsid w:val="00A22DF4"/>
    <w:rsid w:val="00B30D6A"/>
    <w:rsid w:val="00DA2BF6"/>
    <w:rsid w:val="00DB502D"/>
    <w:rsid w:val="00F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3480"/>
  <w15:chartTrackingRefBased/>
  <w15:docId w15:val="{A0CBD7F4-7251-451B-88D9-5BC10148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26"/>
    <w:pPr>
      <w:spacing w:after="0" w:line="240" w:lineRule="auto"/>
    </w:pPr>
    <w:rPr>
      <w:rFonts w:ascii="Calibri" w:eastAsia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7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5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ixon.sd38.b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chalunch.com/schools/Dix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chalunch.dix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Kanavaros</dc:creator>
  <cp:keywords/>
  <dc:description/>
  <cp:lastModifiedBy>Lisa Kanavaros</cp:lastModifiedBy>
  <cp:revision>9</cp:revision>
  <dcterms:created xsi:type="dcterms:W3CDTF">2022-09-01T20:50:00Z</dcterms:created>
  <dcterms:modified xsi:type="dcterms:W3CDTF">2022-09-01T21:05:00Z</dcterms:modified>
</cp:coreProperties>
</file>